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3" w:rsidRPr="002F3AD3" w:rsidRDefault="00F13183" w:rsidP="00F13183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:rsidR="00F13183" w:rsidRDefault="00F13183" w:rsidP="00F13183">
      <w:pPr>
        <w:jc w:val="right"/>
        <w:rPr>
          <w:rFonts w:ascii="Calibri" w:hAnsi="Calibri"/>
          <w:b/>
          <w:sz w:val="20"/>
        </w:rPr>
      </w:pPr>
    </w:p>
    <w:p w:rsidR="00F13183" w:rsidRPr="00833BEB" w:rsidRDefault="00F13183" w:rsidP="00F13183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:rsidR="00F13183" w:rsidRPr="00004D78" w:rsidRDefault="00F13183" w:rsidP="00F13183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:rsidR="00F13183" w:rsidRPr="000B057D" w:rsidRDefault="00F13183" w:rsidP="00F13183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:rsidR="00F13183" w:rsidRPr="000B057D" w:rsidRDefault="00F13183" w:rsidP="00F1318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3183" w:rsidRPr="000B057D" w:rsidRDefault="00F13183" w:rsidP="00F1318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Przedmiotem zamówienia jest zlecenie usługi polegającej</w:t>
            </w:r>
            <w:r w:rsidRPr="00744CBE">
              <w:rPr>
                <w:rFonts w:ascii="Calibri" w:hAnsi="Calibri"/>
                <w:sz w:val="20"/>
              </w:rPr>
              <w:t xml:space="preserve"> na przeprowadzeniu </w:t>
            </w:r>
            <w:r>
              <w:rPr>
                <w:rFonts w:ascii="Calibri" w:hAnsi="Calibri"/>
                <w:sz w:val="20"/>
              </w:rPr>
              <w:t xml:space="preserve">badania w mikroskopie elektronowym TEM dla łącznie 40 wybranych bakteriofagów przeciwko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Acinetobacter</w:t>
            </w:r>
            <w:proofErr w:type="spellEnd"/>
            <w:r w:rsidRPr="005D4957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baumannii</w:t>
            </w:r>
            <w:proofErr w:type="spellEnd"/>
            <w:r>
              <w:rPr>
                <w:rFonts w:ascii="Calibri" w:hAnsi="Calibri"/>
                <w:sz w:val="20"/>
              </w:rPr>
              <w:t xml:space="preserve"> lub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Klebsiella</w:t>
            </w:r>
            <w:proofErr w:type="spellEnd"/>
            <w:r w:rsidRPr="005D4957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pneumoniae</w:t>
            </w:r>
            <w:proofErr w:type="spellEnd"/>
            <w:r>
              <w:rPr>
                <w:rFonts w:ascii="Calibri" w:hAnsi="Calibri"/>
                <w:sz w:val="20"/>
              </w:rPr>
              <w:t xml:space="preserve"> lub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Pseudomonas</w:t>
            </w:r>
            <w:proofErr w:type="spellEnd"/>
            <w:r w:rsidRPr="005D4957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5D4957">
              <w:rPr>
                <w:rFonts w:ascii="Calibri" w:hAnsi="Calibri"/>
                <w:i/>
                <w:sz w:val="20"/>
              </w:rPr>
              <w:t>aeruginosa</w:t>
            </w:r>
            <w:proofErr w:type="spellEnd"/>
            <w:r w:rsidRPr="005D4957">
              <w:rPr>
                <w:rFonts w:ascii="Calibri" w:hAnsi="Calibri"/>
                <w:i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Zlecone zostanie: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 w:rsidRPr="005D495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Przygotowanie próbek i wykonanie zdjęć w mikroskopie elektronowym, przy ewentualnym udziale wyznaczonego pracownika Zamawiającego. Zdjęcia powinny być ze skalą, natomiast konkretne elementy fagów (główka, ogonek itp.) powinny zostać zmierzone.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 wykonanych przeglądów literatury, zgodnie z aktualną wiedzą, a także z wcześniejszego doświadczenia Zamawiającego w wykonywaniu podobnych zdjęć wynika, iż zdjęcia powinny być wykonane z wykorzystaniem następujących materiałów: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siateczki miedziane, pokryte </w:t>
            </w:r>
            <w:proofErr w:type="spellStart"/>
            <w:r>
              <w:rPr>
                <w:rFonts w:ascii="Calibri" w:hAnsi="Calibri"/>
                <w:sz w:val="20"/>
              </w:rPr>
              <w:t>formwarem</w:t>
            </w:r>
            <w:proofErr w:type="spellEnd"/>
            <w:r>
              <w:rPr>
                <w:rFonts w:ascii="Calibri" w:hAnsi="Calibri"/>
                <w:sz w:val="20"/>
              </w:rPr>
              <w:t xml:space="preserve"> i napylone węglem do mikroskopu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odczynniki: octan amonu, kwas </w:t>
            </w:r>
            <w:proofErr w:type="spellStart"/>
            <w:r>
              <w:rPr>
                <w:rFonts w:ascii="Calibri" w:hAnsi="Calibri"/>
                <w:sz w:val="20"/>
              </w:rPr>
              <w:t>fofsowolframowy</w:t>
            </w:r>
            <w:proofErr w:type="spellEnd"/>
            <w:r>
              <w:rPr>
                <w:rFonts w:ascii="Calibri" w:hAnsi="Calibri"/>
                <w:sz w:val="20"/>
              </w:rPr>
              <w:t xml:space="preserve"> (PTA), octan uranylu</w:t>
            </w:r>
          </w:p>
          <w:p w:rsidR="00F13183" w:rsidRPr="005D4957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Przekazanie zdjęć, zapisanych w różnych formatach: TIFF, JPG, PNG .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Przygotowanie raportu końcowego.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Raport powinien zawierać: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lista wykorzystanych odczynników, wraz z nr katalogowym, producentem, nr seryjnym i datą ważności (nie jest dopuszczalne używanie odczynników po terminie ważności),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 informacje dotyczące protokołu, wedle którego prowadzone było przygotowanie próbki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surowe zdjęcia z opisem,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zdjęcia ze skalą, natomiast konkretne elementy fagów (główka, ogonek itp.) powinny zostać zmierzone. </w:t>
            </w:r>
          </w:p>
          <w:p w:rsidR="00F13183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F13183" w:rsidRPr="00F16639" w:rsidRDefault="00F13183" w:rsidP="00672A74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Raport końcowy powinien zostać przygotowany w formie elektronicznej oraz wydrukowanej. W formie elektronicznej, wymagane jest przesłanie raportu do Zamawiającego w celu jego weryfikacji przez Zamawiającego i dokonania ewentualnych uzupełnień. Dopuszcza się wygenerowanie trzech raportów pośrednich (dla każdego gatunku oddzielnie) lub jednego raportu zbiorczego na zakończenie prac. Raport powinien zostać przekazany minimum dwa tygodnie przed zakończeniem badania. </w:t>
            </w: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</w:t>
            </w:r>
            <w:r>
              <w:rPr>
                <w:rFonts w:ascii="Calibri" w:hAnsi="Calibri"/>
                <w:b/>
                <w:sz w:val="20"/>
                <w:szCs w:val="22"/>
              </w:rPr>
              <w:t>cena brutto w PLN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13183" w:rsidRPr="000B057D" w:rsidTr="00672A7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</w:t>
            </w:r>
            <w:r w:rsidRPr="001A3E17">
              <w:rPr>
                <w:rFonts w:ascii="Calibri" w:hAnsi="Calibri"/>
                <w:b/>
                <w:sz w:val="20"/>
                <w:szCs w:val="22"/>
              </w:rPr>
              <w:t>Warunki płatno</w:t>
            </w:r>
            <w:r>
              <w:rPr>
                <w:rFonts w:ascii="Calibri" w:hAnsi="Calibri"/>
                <w:b/>
                <w:sz w:val="20"/>
                <w:szCs w:val="22"/>
              </w:rPr>
              <w:t>ści – sposób i termin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3" w:rsidRPr="002F3AD3" w:rsidRDefault="00F13183" w:rsidP="00672A7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13183" w:rsidRDefault="00F13183" w:rsidP="00F13183">
      <w:pPr>
        <w:spacing w:line="360" w:lineRule="auto"/>
        <w:rPr>
          <w:rFonts w:ascii="Calibri" w:hAnsi="Calibri"/>
          <w:sz w:val="22"/>
          <w:szCs w:val="22"/>
        </w:rPr>
      </w:pPr>
    </w:p>
    <w:p w:rsidR="00F13183" w:rsidRPr="000B057D" w:rsidRDefault="00F13183" w:rsidP="00F13183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F13183" w:rsidRDefault="00F13183" w:rsidP="00F13183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F13183" w:rsidRDefault="00F13183" w:rsidP="00F13183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:rsidR="00F13183" w:rsidRPr="00FC52E6" w:rsidRDefault="00F13183" w:rsidP="00F13183">
      <w:pPr>
        <w:suppressAutoHyphens w:val="0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F13183" w:rsidRPr="00833BEB" w:rsidRDefault="00F13183" w:rsidP="00F13183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A768A3" w:rsidRDefault="00F13183" w:rsidP="00F1318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F13183" w:rsidRPr="000766EB" w:rsidRDefault="00F13183" w:rsidP="00F13183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  <w:lang w:eastAsia="pl-PL"/>
        </w:rPr>
      </w:pPr>
      <w:r w:rsidRPr="000766EB">
        <w:rPr>
          <w:rFonts w:asciiTheme="minorHAnsi" w:hAnsiTheme="minorHAnsi"/>
          <w:sz w:val="20"/>
          <w:szCs w:val="20"/>
          <w:lang w:eastAsia="pl-PL"/>
        </w:rPr>
        <w:t>Posiadaniu co najmniej 10% udziałów lub akcji, o ile niższy próg nie wynika z przepisów prawa lub nie został określony przez IZ PO;</w:t>
      </w:r>
    </w:p>
    <w:p w:rsidR="00F13183" w:rsidRPr="00A768A3" w:rsidRDefault="00F13183" w:rsidP="00F1318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F13183" w:rsidRPr="00A768A3" w:rsidRDefault="00F13183" w:rsidP="00F1318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:rsidR="00F13183" w:rsidRPr="00A768A3" w:rsidRDefault="00F13183" w:rsidP="00F1318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833BEB" w:rsidRDefault="00F13183" w:rsidP="00F1318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13183" w:rsidRPr="000B057D" w:rsidRDefault="00F13183" w:rsidP="00F13183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F13183" w:rsidRPr="002F3A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F13183" w:rsidRDefault="00F13183" w:rsidP="00F13183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F13183" w:rsidRPr="006945D3" w:rsidRDefault="00F13183" w:rsidP="00F13183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F13183" w:rsidRPr="006945D3" w:rsidRDefault="00F13183" w:rsidP="00F13183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:rsidR="00F13183" w:rsidRPr="006945D3" w:rsidRDefault="00F13183" w:rsidP="00F13183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:rsidR="00F13183" w:rsidRPr="006945D3" w:rsidRDefault="00F13183" w:rsidP="00F1318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F13183" w:rsidRPr="006945D3" w:rsidRDefault="00F13183" w:rsidP="00F13183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:rsidR="00F13183" w:rsidRPr="006945D3" w:rsidRDefault="00F13183" w:rsidP="00F13183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:rsidR="00F13183" w:rsidRPr="006945D3" w:rsidRDefault="00F13183" w:rsidP="00F13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:rsidR="00F13183" w:rsidRPr="006945D3" w:rsidRDefault="00F13183" w:rsidP="00F13183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:rsidR="00F13183" w:rsidRPr="006945D3" w:rsidRDefault="00F13183" w:rsidP="00F13183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:rsidR="00F13183" w:rsidRPr="006945D3" w:rsidRDefault="00F13183" w:rsidP="00F1318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:rsidR="00F13183" w:rsidRPr="006945D3" w:rsidRDefault="00F13183" w:rsidP="00F13183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:rsidR="00F13183" w:rsidRDefault="00F13183" w:rsidP="00F13183">
      <w:pPr>
        <w:suppressAutoHyphens w:val="0"/>
        <w:rPr>
          <w:rFonts w:asciiTheme="minorHAnsi" w:hAnsiTheme="minorHAnsi"/>
          <w:sz w:val="20"/>
          <w:szCs w:val="20"/>
        </w:rPr>
      </w:pPr>
    </w:p>
    <w:p w:rsidR="00F61746" w:rsidRPr="00F13183" w:rsidRDefault="00F61746" w:rsidP="00F13183">
      <w:bookmarkStart w:id="0" w:name="_GoBack"/>
      <w:bookmarkEnd w:id="0"/>
    </w:p>
    <w:sectPr w:rsidR="00F61746" w:rsidRPr="00F13183">
      <w:head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0" w:rsidRDefault="0010150D">
      <w:r>
        <w:separator/>
      </w:r>
    </w:p>
  </w:endnote>
  <w:endnote w:type="continuationSeparator" w:id="0">
    <w:p w:rsidR="005F44B0" w:rsidRDefault="001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0" w:rsidRDefault="0010150D">
      <w:r>
        <w:separator/>
      </w:r>
    </w:p>
  </w:footnote>
  <w:footnote w:type="continuationSeparator" w:id="0">
    <w:p w:rsidR="005F44B0" w:rsidRDefault="0010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24" w:rsidRDefault="00CE4628" w:rsidP="00972447">
    <w:pPr>
      <w:pStyle w:val="Nagwek"/>
      <w:tabs>
        <w:tab w:val="clear" w:pos="4536"/>
        <w:tab w:val="clear" w:pos="9072"/>
        <w:tab w:val="left" w:pos="2040"/>
      </w:tabs>
    </w:pPr>
    <w:r w:rsidRPr="00CC433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4C736" wp14:editId="03AB3B43">
          <wp:simplePos x="0" y="0"/>
          <wp:positionH relativeFrom="column">
            <wp:posOffset>4114165</wp:posOffset>
          </wp:positionH>
          <wp:positionV relativeFrom="paragraph">
            <wp:posOffset>-111125</wp:posOffset>
          </wp:positionV>
          <wp:extent cx="1956435" cy="637540"/>
          <wp:effectExtent l="0" t="0" r="5715" b="0"/>
          <wp:wrapNone/>
          <wp:docPr id="82" name="Obraz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0D283E" wp14:editId="22CDC77D">
          <wp:simplePos x="0" y="0"/>
          <wp:positionH relativeFrom="column">
            <wp:posOffset>-13970</wp:posOffset>
          </wp:positionH>
          <wp:positionV relativeFrom="paragraph">
            <wp:posOffset>-196850</wp:posOffset>
          </wp:positionV>
          <wp:extent cx="1515110" cy="788035"/>
          <wp:effectExtent l="0" t="0" r="8890" b="0"/>
          <wp:wrapNone/>
          <wp:docPr id="84" name="Obraz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6ACEA4" wp14:editId="5B864750">
          <wp:simplePos x="0" y="0"/>
          <wp:positionH relativeFrom="column">
            <wp:posOffset>2157730</wp:posOffset>
          </wp:positionH>
          <wp:positionV relativeFrom="paragraph">
            <wp:posOffset>-24435</wp:posOffset>
          </wp:positionV>
          <wp:extent cx="1647825" cy="473075"/>
          <wp:effectExtent l="0" t="0" r="9525" b="3175"/>
          <wp:wrapNone/>
          <wp:docPr id="83" name="Obraz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1624" w:rsidRDefault="00F13183">
    <w:pPr>
      <w:pStyle w:val="Nagwek"/>
    </w:pPr>
  </w:p>
  <w:p w:rsidR="006C1624" w:rsidRDefault="00F13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8"/>
    <w:rsid w:val="0010150D"/>
    <w:rsid w:val="001D3238"/>
    <w:rsid w:val="005F44B0"/>
    <w:rsid w:val="00CE4628"/>
    <w:rsid w:val="00F13183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4628"/>
    <w:pPr>
      <w:spacing w:before="280" w:after="280"/>
    </w:pPr>
  </w:style>
  <w:style w:type="paragraph" w:styleId="Nagwek">
    <w:name w:val="header"/>
    <w:basedOn w:val="Normalny"/>
    <w:link w:val="NagwekZnak"/>
    <w:rsid w:val="00CE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4628"/>
    <w:pPr>
      <w:spacing w:before="280" w:after="280"/>
    </w:pPr>
  </w:style>
  <w:style w:type="paragraph" w:styleId="Nagwek">
    <w:name w:val="header"/>
    <w:basedOn w:val="Normalny"/>
    <w:link w:val="NagwekZnak"/>
    <w:rsid w:val="00CE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4207</Characters>
  <Application>Microsoft Office Word</Application>
  <DocSecurity>0</DocSecurity>
  <Lines>35</Lines>
  <Paragraphs>9</Paragraphs>
  <ScaleCrop>false</ScaleCrop>
  <Company>IBSS BIOMED S.A.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Pobiega</dc:creator>
  <cp:keywords/>
  <dc:description/>
  <cp:lastModifiedBy>Monika Pobiega</cp:lastModifiedBy>
  <cp:revision>4</cp:revision>
  <dcterms:created xsi:type="dcterms:W3CDTF">2018-04-13T09:47:00Z</dcterms:created>
  <dcterms:modified xsi:type="dcterms:W3CDTF">2018-04-19T13:02:00Z</dcterms:modified>
</cp:coreProperties>
</file>